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40F7">
        <w:rPr>
          <w:rFonts w:ascii="Times New Roman" w:hAnsi="Times New Roman" w:cs="Times New Roman"/>
          <w:sz w:val="28"/>
          <w:szCs w:val="28"/>
        </w:rPr>
        <w:br/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40F7">
        <w:rPr>
          <w:rFonts w:ascii="Times New Roman" w:hAnsi="Times New Roman" w:cs="Times New Roman"/>
          <w:sz w:val="28"/>
          <w:szCs w:val="28"/>
        </w:rPr>
        <w:t>Обучение детей татарскому языку в детском саду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40F7">
        <w:rPr>
          <w:rFonts w:ascii="Times New Roman" w:hAnsi="Times New Roman" w:cs="Times New Roman"/>
          <w:sz w:val="28"/>
          <w:szCs w:val="28"/>
        </w:rPr>
        <w:t>- одна из самых сложных методических задач.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Поддерживать интерес во время </w:t>
      </w:r>
      <w:r w:rsidRPr="005140F7">
        <w:rPr>
          <w:rFonts w:ascii="Times New Roman" w:hAnsi="Times New Roman" w:cs="Times New Roman"/>
          <w:sz w:val="28"/>
          <w:szCs w:val="28"/>
        </w:rPr>
        <w:t>ОД помогает ярко и красочно оформленный наглядно демонстрационный и раздаточный материал, ауди</w:t>
      </w:r>
      <w:proofErr w:type="gramStart"/>
      <w:r w:rsidRPr="005140F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140F7">
        <w:rPr>
          <w:rFonts w:ascii="Times New Roman" w:hAnsi="Times New Roman" w:cs="Times New Roman"/>
          <w:sz w:val="28"/>
          <w:szCs w:val="28"/>
        </w:rPr>
        <w:t xml:space="preserve"> видео записи. Использование аудиозаписей развивает речь и воображение ребёнка.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40F7">
        <w:rPr>
          <w:rFonts w:ascii="Times New Roman" w:hAnsi="Times New Roman" w:cs="Times New Roman"/>
          <w:sz w:val="28"/>
          <w:szCs w:val="28"/>
        </w:rPr>
        <w:t xml:space="preserve">Сейчас стало интереснее преподавать татарский язык русскоязычным детям дошкольного возраста. Если раньше в преподавании доминировала теория, то сейчас идёт обращение к практике ориентированности,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мультимедийности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, обучения с помощью игр, сказок, мультфильмов. То есть дети теперь учатся играя.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40F7">
        <w:rPr>
          <w:rFonts w:ascii="Times New Roman" w:hAnsi="Times New Roman" w:cs="Times New Roman"/>
          <w:sz w:val="28"/>
          <w:szCs w:val="28"/>
        </w:rPr>
        <w:t>В целях эффективного использования УМК ведётся контроль по следующим направлениям: создание условий в кабинете татарского языка, усвоения программного материала в группах, работа с родителями, создание языковой среды и закрепление пройденного материала в режимных моментах, владение русскоязычных педагогов татарским языком, проведения развлечений, праздников, утренней гимнастики, прогулок.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40F7">
        <w:rPr>
          <w:rFonts w:ascii="Times New Roman" w:hAnsi="Times New Roman" w:cs="Times New Roman"/>
          <w:sz w:val="28"/>
          <w:szCs w:val="28"/>
        </w:rPr>
        <w:t>  Использование рабочих тетрадей даёт возможность ребёнку усвоить лексику татарского языка, закрепить речевой материал в игровой форме, поддерживать интерес к языку, привлекать родителей в процесс развития своего ребёнка.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40F7">
        <w:rPr>
          <w:rFonts w:ascii="Times New Roman" w:hAnsi="Times New Roman" w:cs="Times New Roman"/>
          <w:sz w:val="28"/>
          <w:szCs w:val="28"/>
        </w:rPr>
        <w:t>Во время работы в тетрадях дети повторяют пройденный материал, задают друг другу вопросы, общаются с воспитателем на татарском языке. В тетрадях задания даны на русском языке, что позволяет воспитателям и родителям повторять пройденное.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40F7">
        <w:rPr>
          <w:rFonts w:ascii="Times New Roman" w:hAnsi="Times New Roman" w:cs="Times New Roman"/>
          <w:sz w:val="28"/>
          <w:szCs w:val="28"/>
        </w:rPr>
        <w:t>Использование  УМК в режимных моментах помогает закрепить пройд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140F7">
        <w:rPr>
          <w:rFonts w:ascii="Times New Roman" w:hAnsi="Times New Roman" w:cs="Times New Roman"/>
          <w:sz w:val="28"/>
          <w:szCs w:val="28"/>
        </w:rPr>
        <w:t>нный материал.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40F7">
        <w:rPr>
          <w:rFonts w:ascii="Times New Roman" w:hAnsi="Times New Roman" w:cs="Times New Roman"/>
          <w:sz w:val="28"/>
          <w:szCs w:val="28"/>
        </w:rPr>
        <w:t>Воспитатель группы во время пр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140F7">
        <w:rPr>
          <w:rFonts w:ascii="Times New Roman" w:hAnsi="Times New Roman" w:cs="Times New Roman"/>
          <w:sz w:val="28"/>
          <w:szCs w:val="28"/>
        </w:rPr>
        <w:t>ёма детей говорит</w:t>
      </w:r>
      <w:proofErr w:type="gramStart"/>
      <w:r w:rsidRPr="005140F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 w:cs="Times New Roman"/>
          <w:sz w:val="28"/>
          <w:szCs w:val="28"/>
        </w:rPr>
        <w:t>нмесез</w:t>
      </w:r>
      <w:proofErr w:type="spellEnd"/>
      <w:r>
        <w:rPr>
          <w:rFonts w:ascii="Times New Roman" w:hAnsi="Times New Roman" w:cs="Times New Roman"/>
          <w:sz w:val="28"/>
          <w:szCs w:val="28"/>
        </w:rPr>
        <w:t>! Х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 w:cs="Times New Roman"/>
          <w:sz w:val="28"/>
          <w:szCs w:val="28"/>
        </w:rPr>
        <w:t>лл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proofErr w:type="gramStart"/>
      <w:r w:rsidRPr="005140F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14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?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40F7">
        <w:rPr>
          <w:rFonts w:ascii="Times New Roman" w:hAnsi="Times New Roman" w:cs="Times New Roman"/>
          <w:sz w:val="28"/>
          <w:szCs w:val="28"/>
        </w:rPr>
        <w:t>Во время еды повторяется и закрепляется названия продуктов.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40F7">
        <w:rPr>
          <w:rFonts w:ascii="Times New Roman" w:hAnsi="Times New Roman" w:cs="Times New Roman"/>
          <w:sz w:val="28"/>
          <w:szCs w:val="28"/>
        </w:rPr>
        <w:t xml:space="preserve">-Маша, кил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монда</w:t>
      </w:r>
      <w:proofErr w:type="gramStart"/>
      <w:r w:rsidRPr="005140F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5140F7">
        <w:rPr>
          <w:rFonts w:ascii="Times New Roman" w:hAnsi="Times New Roman" w:cs="Times New Roman"/>
          <w:sz w:val="28"/>
          <w:szCs w:val="28"/>
        </w:rPr>
        <w:t>тыр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5140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ип</w:t>
      </w:r>
      <w:proofErr w:type="gramStart"/>
      <w:r w:rsidRPr="005140F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5140F7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ботка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>хм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 xml:space="preserve">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ипи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ботка</w:t>
      </w:r>
      <w:proofErr w:type="spellEnd"/>
      <w:r>
        <w:rPr>
          <w:rFonts w:ascii="Times New Roman" w:hAnsi="Times New Roman" w:cs="Times New Roman"/>
          <w:sz w:val="28"/>
          <w:szCs w:val="28"/>
        </w:rPr>
        <w:t>) т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мле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gramStart"/>
      <w:r>
        <w:rPr>
          <w:rFonts w:ascii="Times New Roman" w:hAnsi="Times New Roman" w:cs="Times New Roman"/>
          <w:sz w:val="28"/>
          <w:szCs w:val="28"/>
        </w:rPr>
        <w:t>т(</w:t>
      </w:r>
      <w:proofErr w:type="gramEnd"/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эч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>хм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 w:cs="Times New Roman"/>
          <w:sz w:val="28"/>
          <w:szCs w:val="28"/>
        </w:rPr>
        <w:t>т,с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ө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мле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5140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кишер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суган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>бест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5140F7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алма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кыяр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 xml:space="preserve">,…)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40F7">
        <w:rPr>
          <w:rFonts w:ascii="Times New Roman" w:hAnsi="Times New Roman" w:cs="Times New Roman"/>
          <w:sz w:val="28"/>
          <w:szCs w:val="28"/>
        </w:rPr>
        <w:t>Во время игр закрепляется лексический материал темы «Игрушки», ответы на вопросы: Что? Какой? Что делаешь?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40F7">
        <w:rPr>
          <w:rFonts w:ascii="Times New Roman" w:hAnsi="Times New Roman" w:cs="Times New Roman"/>
          <w:sz w:val="28"/>
          <w:szCs w:val="28"/>
        </w:rPr>
        <w:t>-Дани</w:t>
      </w:r>
      <w:r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5140F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 w:cs="Times New Roman"/>
          <w:sz w:val="28"/>
          <w:szCs w:val="28"/>
        </w:rPr>
        <w:t>рс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gramStart"/>
      <w:r w:rsidRPr="005140F7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5140F7">
        <w:rPr>
          <w:rFonts w:ascii="Times New Roman" w:hAnsi="Times New Roman" w:cs="Times New Roman"/>
          <w:sz w:val="28"/>
          <w:szCs w:val="28"/>
        </w:rPr>
        <w:t>туп,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куян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,..)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40F7">
        <w:rPr>
          <w:rFonts w:ascii="Times New Roman" w:hAnsi="Times New Roman" w:cs="Times New Roman"/>
          <w:sz w:val="28"/>
          <w:szCs w:val="28"/>
        </w:rPr>
        <w:t xml:space="preserve">-Туп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proofErr w:type="gramStart"/>
      <w:r w:rsidRPr="005140F7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5140F7">
        <w:rPr>
          <w:rFonts w:ascii="Times New Roman" w:hAnsi="Times New Roman" w:cs="Times New Roman"/>
          <w:sz w:val="28"/>
          <w:szCs w:val="28"/>
        </w:rPr>
        <w:t>чиста,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,..).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нишлисе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ң</w:t>
      </w:r>
      <w:proofErr w:type="gramStart"/>
      <w:r w:rsidRPr="005140F7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5140F7">
        <w:rPr>
          <w:rFonts w:ascii="Times New Roman" w:hAnsi="Times New Roman" w:cs="Times New Roman"/>
          <w:sz w:val="28"/>
          <w:szCs w:val="28"/>
        </w:rPr>
        <w:t xml:space="preserve">Мин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уйныйм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)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40F7">
        <w:rPr>
          <w:rFonts w:ascii="Times New Roman" w:hAnsi="Times New Roman" w:cs="Times New Roman"/>
          <w:sz w:val="28"/>
          <w:szCs w:val="28"/>
        </w:rPr>
        <w:t>Во время умывания воспитатель говорит: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Камил</w:t>
      </w:r>
      <w:r w:rsidRPr="005140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140F7">
        <w:rPr>
          <w:rFonts w:ascii="Times New Roman" w:hAnsi="Times New Roman" w:cs="Times New Roman"/>
          <w:sz w:val="28"/>
          <w:szCs w:val="28"/>
        </w:rPr>
        <w:t xml:space="preserve">(бит)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!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Камил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нишлисе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ң</w:t>
      </w:r>
      <w:proofErr w:type="gramStart"/>
      <w:r w:rsidRPr="005140F7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5140F7">
        <w:rPr>
          <w:rFonts w:ascii="Times New Roman" w:hAnsi="Times New Roman" w:cs="Times New Roman"/>
          <w:sz w:val="28"/>
          <w:szCs w:val="28"/>
        </w:rPr>
        <w:t xml:space="preserve">Мин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 xml:space="preserve">(бит)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юам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40F7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140F7">
        <w:rPr>
          <w:rFonts w:ascii="Times New Roman" w:hAnsi="Times New Roman" w:cs="Times New Roman"/>
          <w:sz w:val="28"/>
          <w:szCs w:val="28"/>
        </w:rPr>
        <w:t xml:space="preserve">(Мин </w:t>
      </w:r>
      <w:proofErr w:type="gramStart"/>
      <w:r w:rsidRPr="005140F7">
        <w:rPr>
          <w:rFonts w:ascii="Times New Roman" w:hAnsi="Times New Roman" w:cs="Times New Roman"/>
          <w:sz w:val="28"/>
          <w:szCs w:val="28"/>
        </w:rPr>
        <w:t>чиста</w:t>
      </w:r>
      <w:proofErr w:type="gramEnd"/>
      <w:r w:rsidRPr="005140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).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40F7">
        <w:rPr>
          <w:rFonts w:ascii="Times New Roman" w:hAnsi="Times New Roman" w:cs="Times New Roman"/>
          <w:sz w:val="28"/>
          <w:szCs w:val="28"/>
        </w:rPr>
        <w:t>Перед сном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140F7">
        <w:rPr>
          <w:rFonts w:ascii="Times New Roman" w:hAnsi="Times New Roman" w:cs="Times New Roman"/>
          <w:sz w:val="28"/>
          <w:szCs w:val="28"/>
        </w:rPr>
        <w:t>(после сна) закрепляются слова и выражения по теме «Одежда».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</w:t>
      </w:r>
      <w:r>
        <w:rPr>
          <w:rFonts w:ascii="Times New Roman" w:hAnsi="Times New Roman" w:cs="Times New Roman"/>
          <w:sz w:val="28"/>
          <w:szCs w:val="28"/>
          <w:lang w:val="tt-RU"/>
        </w:rPr>
        <w:t>ү</w:t>
      </w:r>
      <w:r>
        <w:rPr>
          <w:rFonts w:ascii="Times New Roman" w:hAnsi="Times New Roman" w:cs="Times New Roman"/>
          <w:sz w:val="28"/>
          <w:szCs w:val="28"/>
        </w:rPr>
        <w:t>лм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 xml:space="preserve">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чалбар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, футболка сал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140F7">
        <w:rPr>
          <w:rFonts w:ascii="Times New Roman" w:hAnsi="Times New Roman" w:cs="Times New Roman"/>
          <w:sz w:val="28"/>
          <w:szCs w:val="28"/>
        </w:rPr>
        <w:t>(а после сн</w:t>
      </w:r>
      <w:proofErr w:type="gramStart"/>
      <w:r w:rsidRPr="005140F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514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)!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-Мин к</w:t>
      </w:r>
      <w:r>
        <w:rPr>
          <w:rFonts w:ascii="Times New Roman" w:hAnsi="Times New Roman" w:cs="Times New Roman"/>
          <w:sz w:val="28"/>
          <w:szCs w:val="28"/>
          <w:lang w:val="tt-RU"/>
        </w:rPr>
        <w:t>ү</w:t>
      </w:r>
      <w:r>
        <w:rPr>
          <w:rFonts w:ascii="Times New Roman" w:hAnsi="Times New Roman" w:cs="Times New Roman"/>
          <w:sz w:val="28"/>
          <w:szCs w:val="28"/>
        </w:rPr>
        <w:t>лм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5140F7">
        <w:rPr>
          <w:rFonts w:ascii="Times New Roman" w:hAnsi="Times New Roman" w:cs="Times New Roman"/>
          <w:sz w:val="28"/>
          <w:szCs w:val="28"/>
        </w:rPr>
        <w:t>к салам.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Элина</w:t>
      </w:r>
      <w:r w:rsidRPr="005140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караватка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ят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140F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ятыгыз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5140F7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5140F7">
        <w:rPr>
          <w:rFonts w:ascii="Times New Roman" w:hAnsi="Times New Roman" w:cs="Times New Roman"/>
          <w:sz w:val="28"/>
          <w:szCs w:val="28"/>
        </w:rPr>
        <w:t>окла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140F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йоклагыз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).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нишлисе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ң </w:t>
      </w:r>
      <w:r w:rsidRPr="005140F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нишлисез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)?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40F7">
        <w:rPr>
          <w:rFonts w:ascii="Times New Roman" w:hAnsi="Times New Roman" w:cs="Times New Roman"/>
          <w:sz w:val="28"/>
          <w:szCs w:val="28"/>
        </w:rPr>
        <w:t xml:space="preserve">- Мин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йоклыйм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йоклыйбыз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).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40F7">
        <w:rPr>
          <w:rFonts w:ascii="Times New Roman" w:hAnsi="Times New Roman" w:cs="Times New Roman"/>
          <w:sz w:val="28"/>
          <w:szCs w:val="28"/>
        </w:rPr>
        <w:t xml:space="preserve">Вечером, провожая </w:t>
      </w:r>
      <w:proofErr w:type="gramStart"/>
      <w:r w:rsidRPr="005140F7">
        <w:rPr>
          <w:rFonts w:ascii="Times New Roman" w:hAnsi="Times New Roman" w:cs="Times New Roman"/>
          <w:sz w:val="28"/>
          <w:szCs w:val="28"/>
        </w:rPr>
        <w:t>ребёнка</w:t>
      </w:r>
      <w:proofErr w:type="gramEnd"/>
      <w:r w:rsidRPr="005140F7">
        <w:rPr>
          <w:rFonts w:ascii="Times New Roman" w:hAnsi="Times New Roman" w:cs="Times New Roman"/>
          <w:sz w:val="28"/>
          <w:szCs w:val="28"/>
        </w:rPr>
        <w:t xml:space="preserve"> домой, воспитатель говорит такие слова: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-Артём, кил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 xml:space="preserve"> )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килде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бул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0F7">
        <w:rPr>
          <w:rFonts w:ascii="Times New Roman" w:hAnsi="Times New Roman" w:cs="Times New Roman"/>
          <w:sz w:val="28"/>
          <w:szCs w:val="28"/>
        </w:rPr>
        <w:t>булыгыз</w:t>
      </w:r>
      <w:proofErr w:type="spellEnd"/>
      <w:r w:rsidRPr="005140F7">
        <w:rPr>
          <w:rFonts w:ascii="Times New Roman" w:hAnsi="Times New Roman" w:cs="Times New Roman"/>
          <w:sz w:val="28"/>
          <w:szCs w:val="28"/>
        </w:rPr>
        <w:t>!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40F7">
        <w:rPr>
          <w:rFonts w:ascii="Times New Roman" w:hAnsi="Times New Roman" w:cs="Times New Roman"/>
          <w:sz w:val="28"/>
          <w:szCs w:val="28"/>
        </w:rPr>
        <w:t>В целом методика обучения татарскому языку постр</w:t>
      </w:r>
      <w:r>
        <w:rPr>
          <w:rFonts w:ascii="Times New Roman" w:hAnsi="Times New Roman" w:cs="Times New Roman"/>
          <w:sz w:val="28"/>
          <w:szCs w:val="28"/>
        </w:rPr>
        <w:t>оена на принципах игры, сказки,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140F7">
        <w:rPr>
          <w:rFonts w:ascii="Times New Roman" w:hAnsi="Times New Roman" w:cs="Times New Roman"/>
          <w:sz w:val="28"/>
          <w:szCs w:val="28"/>
        </w:rPr>
        <w:t>сравнения, соединения действия со словом, многократного повторения и обыгрывания всех изучаемых моментов.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40F7">
        <w:rPr>
          <w:rFonts w:ascii="Times New Roman" w:hAnsi="Times New Roman" w:cs="Times New Roman"/>
          <w:sz w:val="28"/>
          <w:szCs w:val="28"/>
        </w:rPr>
        <w:t>Таким образом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5140F7">
        <w:rPr>
          <w:rFonts w:ascii="Times New Roman" w:hAnsi="Times New Roman" w:cs="Times New Roman"/>
          <w:sz w:val="28"/>
          <w:szCs w:val="28"/>
        </w:rPr>
        <w:t xml:space="preserve"> тематика двуязычия является жизненно важным вопросом для современной системы дошкольного воспитания.</w:t>
      </w:r>
    </w:p>
    <w:p w:rsidR="005140F7" w:rsidRPr="005140F7" w:rsidRDefault="005140F7" w:rsidP="005140F7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40F7">
        <w:rPr>
          <w:rFonts w:ascii="Times New Roman" w:hAnsi="Times New Roman" w:cs="Times New Roman"/>
          <w:sz w:val="28"/>
          <w:szCs w:val="28"/>
        </w:rPr>
        <w:t>Я благодарна</w:t>
      </w:r>
      <w:r w:rsidR="00627E89">
        <w:rPr>
          <w:rFonts w:ascii="Times New Roman" w:hAnsi="Times New Roman" w:cs="Times New Roman"/>
          <w:sz w:val="28"/>
          <w:szCs w:val="28"/>
        </w:rPr>
        <w:t xml:space="preserve"> воспитателям, которые </w:t>
      </w:r>
      <w:proofErr w:type="spellStart"/>
      <w:r w:rsidR="00627E89">
        <w:rPr>
          <w:rFonts w:ascii="Times New Roman" w:hAnsi="Times New Roman" w:cs="Times New Roman"/>
          <w:sz w:val="28"/>
          <w:szCs w:val="28"/>
        </w:rPr>
        <w:t>отн</w:t>
      </w:r>
      <w:proofErr w:type="spellEnd"/>
      <w:r w:rsidR="00627E89">
        <w:rPr>
          <w:rFonts w:ascii="Times New Roman" w:hAnsi="Times New Roman" w:cs="Times New Roman"/>
          <w:sz w:val="28"/>
          <w:szCs w:val="28"/>
          <w:lang w:val="tt-RU"/>
        </w:rPr>
        <w:t xml:space="preserve">осятся </w:t>
      </w:r>
      <w:r w:rsidRPr="005140F7">
        <w:rPr>
          <w:rFonts w:ascii="Times New Roman" w:hAnsi="Times New Roman" w:cs="Times New Roman"/>
          <w:sz w:val="28"/>
          <w:szCs w:val="28"/>
        </w:rPr>
        <w:t xml:space="preserve"> к изучению татарского языка ответственно и с пониманием</w:t>
      </w:r>
    </w:p>
    <w:p w:rsidR="00F804F3" w:rsidRDefault="00F804F3"/>
    <w:p w:rsidR="00627E89" w:rsidRDefault="00627E89"/>
    <w:p w:rsidR="00627E89" w:rsidRDefault="00627E89"/>
    <w:p w:rsidR="00627E89" w:rsidRDefault="00627E89"/>
    <w:p w:rsidR="00627E89" w:rsidRDefault="00627E89"/>
    <w:p w:rsidR="00627E89" w:rsidRDefault="00627E89"/>
    <w:p w:rsidR="00627E89" w:rsidRDefault="00627E89"/>
    <w:p w:rsidR="00627E89" w:rsidRDefault="00627E89"/>
    <w:p w:rsidR="00627E89" w:rsidRDefault="00627E89"/>
    <w:p w:rsidR="00627E89" w:rsidRDefault="00627E89"/>
    <w:p w:rsidR="00627E89" w:rsidRDefault="00627E89"/>
    <w:p w:rsidR="00627E89" w:rsidRDefault="00627E89"/>
    <w:p w:rsidR="00627E89" w:rsidRDefault="00627E89"/>
    <w:p w:rsidR="00627E89" w:rsidRDefault="00627E89"/>
    <w:p w:rsidR="00627E89" w:rsidRDefault="00627E89"/>
    <w:p w:rsidR="00627E89" w:rsidRDefault="00627E89"/>
    <w:p w:rsidR="00627E89" w:rsidRDefault="00627E89"/>
    <w:p w:rsidR="00627E89" w:rsidRPr="00627E89" w:rsidRDefault="00627E89" w:rsidP="00627E89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27E8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Муниципальное дошкольное образовательное учреждение</w:t>
      </w:r>
    </w:p>
    <w:p w:rsidR="00627E89" w:rsidRPr="00627E89" w:rsidRDefault="00627E89" w:rsidP="00627E89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27E89">
        <w:rPr>
          <w:rFonts w:ascii="Times New Roman" w:hAnsi="Times New Roman" w:cs="Times New Roman"/>
          <w:sz w:val="28"/>
          <w:szCs w:val="28"/>
          <w:lang w:eastAsia="ru-RU"/>
        </w:rPr>
        <w:t xml:space="preserve">«Детский сад </w:t>
      </w:r>
      <w:proofErr w:type="spellStart"/>
      <w:r w:rsidRPr="00627E89">
        <w:rPr>
          <w:rFonts w:ascii="Times New Roman" w:hAnsi="Times New Roman" w:cs="Times New Roman"/>
          <w:sz w:val="28"/>
          <w:szCs w:val="28"/>
          <w:lang w:eastAsia="ru-RU"/>
        </w:rPr>
        <w:t>общеразвивающего</w:t>
      </w:r>
      <w:proofErr w:type="spellEnd"/>
      <w:r w:rsidRPr="00627E89">
        <w:rPr>
          <w:rFonts w:ascii="Times New Roman" w:hAnsi="Times New Roman" w:cs="Times New Roman"/>
          <w:sz w:val="28"/>
          <w:szCs w:val="28"/>
          <w:lang w:eastAsia="ru-RU"/>
        </w:rPr>
        <w:t xml:space="preserve"> вида №6 «Радуга» п.г.т. Кукмор»</w:t>
      </w:r>
    </w:p>
    <w:p w:rsidR="00627E89" w:rsidRPr="00627E89" w:rsidRDefault="00627E89" w:rsidP="00627E89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27E89">
        <w:rPr>
          <w:rFonts w:ascii="Times New Roman" w:hAnsi="Times New Roman" w:cs="Times New Roman"/>
          <w:sz w:val="28"/>
          <w:szCs w:val="28"/>
          <w:lang w:eastAsia="ru-RU"/>
        </w:rPr>
        <w:t>Кукморского</w:t>
      </w:r>
      <w:proofErr w:type="spellEnd"/>
      <w:r w:rsidRPr="00627E89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627E89" w:rsidRDefault="00627E89" w:rsidP="00627E89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E89" w:rsidRDefault="00627E89" w:rsidP="00627E89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E89" w:rsidRDefault="00627E89" w:rsidP="00627E89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E89" w:rsidRDefault="00627E89" w:rsidP="00627E89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E89" w:rsidRDefault="00627E89" w:rsidP="00627E89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E89" w:rsidRDefault="00627E89" w:rsidP="00627E89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E89" w:rsidRDefault="00627E89" w:rsidP="00627E89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E89" w:rsidRDefault="00627E89" w:rsidP="00627E89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E89" w:rsidRDefault="00627E89" w:rsidP="00627E89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E89" w:rsidRDefault="00627E89" w:rsidP="00627E89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E89" w:rsidRDefault="00627E89" w:rsidP="00627E89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E89" w:rsidRDefault="00627E89" w:rsidP="00627E89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E89" w:rsidRDefault="00627E89" w:rsidP="00627E89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E89" w:rsidRDefault="00627E89" w:rsidP="00627E89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E89" w:rsidRPr="00627E89" w:rsidRDefault="00627E89" w:rsidP="00627E89">
      <w:pPr>
        <w:pStyle w:val="a3"/>
        <w:ind w:firstLine="284"/>
        <w:jc w:val="center"/>
        <w:rPr>
          <w:rFonts w:ascii="Times New Roman" w:hAnsi="Times New Roman" w:cs="Times New Roman"/>
          <w:b/>
          <w:sz w:val="72"/>
          <w:szCs w:val="72"/>
          <w:lang w:eastAsia="ru-RU"/>
        </w:rPr>
      </w:pPr>
      <w:r w:rsidRPr="00627E89">
        <w:rPr>
          <w:rFonts w:ascii="Times New Roman" w:hAnsi="Times New Roman"/>
          <w:b/>
          <w:sz w:val="72"/>
          <w:szCs w:val="72"/>
          <w:lang w:val="tt-RU"/>
        </w:rPr>
        <w:t>Профессиональная компетентность педагогов в области применения УМК в режимных моментах и ОД</w:t>
      </w:r>
    </w:p>
    <w:p w:rsidR="00627E89" w:rsidRDefault="00627E89" w:rsidP="00627E89">
      <w:pPr>
        <w:pStyle w:val="a3"/>
        <w:ind w:firstLine="284"/>
        <w:jc w:val="center"/>
        <w:rPr>
          <w:rFonts w:ascii="Times New Roman" w:hAnsi="Times New Roman" w:cs="Times New Roman"/>
          <w:b/>
          <w:sz w:val="72"/>
          <w:szCs w:val="72"/>
          <w:lang w:eastAsia="ru-RU"/>
        </w:rPr>
      </w:pPr>
    </w:p>
    <w:p w:rsidR="00627E89" w:rsidRPr="00627E89" w:rsidRDefault="00627E89" w:rsidP="00627E89">
      <w:pPr>
        <w:pStyle w:val="a3"/>
        <w:ind w:firstLine="284"/>
        <w:jc w:val="center"/>
        <w:rPr>
          <w:rFonts w:ascii="Times New Roman" w:hAnsi="Times New Roman" w:cs="Times New Roman"/>
          <w:sz w:val="44"/>
          <w:szCs w:val="44"/>
          <w:lang w:eastAsia="ru-RU"/>
        </w:rPr>
      </w:pPr>
      <w:r w:rsidRPr="00627E89">
        <w:rPr>
          <w:rFonts w:ascii="Times New Roman" w:hAnsi="Times New Roman" w:cs="Times New Roman"/>
          <w:sz w:val="44"/>
          <w:szCs w:val="44"/>
          <w:lang w:eastAsia="ru-RU"/>
        </w:rPr>
        <w:t>Консультация для воспитателей</w:t>
      </w:r>
    </w:p>
    <w:p w:rsidR="00627E89" w:rsidRDefault="00627E89" w:rsidP="00627E89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E89" w:rsidRDefault="00627E89" w:rsidP="00627E89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E89" w:rsidRDefault="00627E89" w:rsidP="00627E89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E89" w:rsidRDefault="00627E89" w:rsidP="00627E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E89" w:rsidRDefault="00627E89" w:rsidP="00627E89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7E89" w:rsidRPr="00627E89" w:rsidRDefault="00627E89" w:rsidP="00627E89">
      <w:pPr>
        <w:pStyle w:val="a3"/>
        <w:ind w:firstLine="28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27E89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 татарского языка: </w:t>
      </w:r>
      <w:proofErr w:type="spellStart"/>
      <w:r w:rsidRPr="00627E89">
        <w:rPr>
          <w:rFonts w:ascii="Times New Roman" w:hAnsi="Times New Roman" w:cs="Times New Roman"/>
          <w:sz w:val="28"/>
          <w:szCs w:val="28"/>
          <w:lang w:eastAsia="ru-RU"/>
        </w:rPr>
        <w:t>Вахитова</w:t>
      </w:r>
      <w:proofErr w:type="spellEnd"/>
      <w:r w:rsidRPr="00627E89">
        <w:rPr>
          <w:rFonts w:ascii="Times New Roman" w:hAnsi="Times New Roman" w:cs="Times New Roman"/>
          <w:sz w:val="28"/>
          <w:szCs w:val="28"/>
          <w:lang w:eastAsia="ru-RU"/>
        </w:rPr>
        <w:t xml:space="preserve"> Г.Г.</w:t>
      </w:r>
    </w:p>
    <w:p w:rsidR="00627E89" w:rsidRPr="00627E89" w:rsidRDefault="00627E89" w:rsidP="00627E89">
      <w:pPr>
        <w:pStyle w:val="a3"/>
        <w:ind w:firstLine="28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7E89" w:rsidRPr="00627E89" w:rsidRDefault="00627E89" w:rsidP="00627E89">
      <w:pPr>
        <w:pStyle w:val="a3"/>
        <w:ind w:firstLine="28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7E89" w:rsidRPr="00627E89" w:rsidRDefault="00627E89" w:rsidP="00627E89">
      <w:pPr>
        <w:pStyle w:val="a3"/>
        <w:ind w:firstLine="28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7E89" w:rsidRDefault="00627E89" w:rsidP="00627E89">
      <w:pPr>
        <w:pStyle w:val="a3"/>
        <w:ind w:firstLine="28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7E89" w:rsidRDefault="00627E89" w:rsidP="00627E89">
      <w:pPr>
        <w:pStyle w:val="a3"/>
        <w:ind w:firstLine="28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7E89" w:rsidRDefault="00627E89" w:rsidP="00627E89">
      <w:pPr>
        <w:pStyle w:val="a3"/>
        <w:ind w:firstLine="28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7E89" w:rsidRPr="00627E89" w:rsidRDefault="00627E89" w:rsidP="00627E89">
      <w:pPr>
        <w:pStyle w:val="a3"/>
        <w:ind w:firstLine="28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7E89" w:rsidRPr="00627E89" w:rsidRDefault="00627E89" w:rsidP="00627E89">
      <w:pPr>
        <w:pStyle w:val="a3"/>
        <w:ind w:firstLine="28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7E89" w:rsidRPr="00627E89" w:rsidRDefault="00627E89" w:rsidP="00627E89">
      <w:pPr>
        <w:pStyle w:val="a3"/>
        <w:ind w:firstLine="28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7E89" w:rsidRPr="00627E89" w:rsidRDefault="00627E89" w:rsidP="00627E89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2017 </w:t>
      </w:r>
      <w:r w:rsidRPr="00627E89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sectPr w:rsidR="00627E89" w:rsidRPr="00627E89" w:rsidSect="00F80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140F7"/>
    <w:rsid w:val="00061E38"/>
    <w:rsid w:val="005140F7"/>
    <w:rsid w:val="00627E89"/>
    <w:rsid w:val="00F80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14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140F7"/>
  </w:style>
  <w:style w:type="character" w:customStyle="1" w:styleId="c4">
    <w:name w:val="c4"/>
    <w:basedOn w:val="a0"/>
    <w:rsid w:val="005140F7"/>
  </w:style>
  <w:style w:type="paragraph" w:styleId="a3">
    <w:name w:val="No Spacing"/>
    <w:uiPriority w:val="1"/>
    <w:qFormat/>
    <w:rsid w:val="005140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МБДОУ№6-1</dc:creator>
  <cp:lastModifiedBy>МБДОУ№6-1</cp:lastModifiedBy>
  <cp:revision>2</cp:revision>
  <cp:lastPrinted>2017-03-24T10:20:00Z</cp:lastPrinted>
  <dcterms:created xsi:type="dcterms:W3CDTF">2017-03-24T10:00:00Z</dcterms:created>
  <dcterms:modified xsi:type="dcterms:W3CDTF">2017-03-24T10:22:00Z</dcterms:modified>
</cp:coreProperties>
</file>